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51" w:lineRule="auto"/>
        <w:ind w:right="559.1338582677173"/>
        <w:jc w:val="center"/>
        <w:rPr>
          <w:b w:val="1"/>
          <w:sz w:val="24"/>
          <w:szCs w:val="24"/>
        </w:rPr>
      </w:pPr>
      <w:r w:rsidDel="00000000" w:rsidR="00000000" w:rsidRPr="00000000">
        <w:rPr>
          <w:b w:val="1"/>
          <w:sz w:val="24"/>
          <w:szCs w:val="24"/>
          <w:rtl w:val="0"/>
        </w:rPr>
        <w:t xml:space="preserve">ANEXO III</w:t>
      </w:r>
    </w:p>
    <w:p w:rsidR="00000000" w:rsidDel="00000000" w:rsidP="00000000" w:rsidRDefault="00000000" w:rsidRPr="00000000" w14:paraId="00000003">
      <w:pPr>
        <w:spacing w:before="51" w:lineRule="auto"/>
        <w:ind w:right="559.1338582677173"/>
        <w:jc w:val="center"/>
        <w:rPr>
          <w:b w:val="1"/>
          <w:sz w:val="24"/>
          <w:szCs w:val="24"/>
        </w:rPr>
      </w:pPr>
      <w:r w:rsidDel="00000000" w:rsidR="00000000" w:rsidRPr="00000000">
        <w:rPr>
          <w:b w:val="1"/>
          <w:sz w:val="24"/>
          <w:szCs w:val="24"/>
          <w:rtl w:val="0"/>
        </w:rPr>
        <w:t xml:space="preserve">AUTODECLARAÇÃO ÉTNICO-RACIAL </w:t>
      </w:r>
    </w:p>
    <w:p w:rsidR="00000000" w:rsidDel="00000000" w:rsidP="00000000" w:rsidRDefault="00000000" w:rsidRPr="00000000" w14:paraId="00000004">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5">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6">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7">
      <w:pPr>
        <w:spacing w:before="51" w:lineRule="auto"/>
        <w:ind w:right="559.1338582677173"/>
        <w:jc w:val="both"/>
        <w:rPr>
          <w:sz w:val="24"/>
          <w:szCs w:val="24"/>
        </w:rPr>
      </w:pPr>
      <w:r w:rsidDel="00000000" w:rsidR="00000000" w:rsidRPr="00000000">
        <w:rPr>
          <w:sz w:val="24"/>
          <w:szCs w:val="24"/>
          <w:rtl w:val="0"/>
        </w:rPr>
        <w:t xml:space="preserve">Eu, ________________________________________________________________________, RG ________________________, CPF ____________________________, declaro para o fim específico de concorrer à reserva de vagas no Edital ________________ da Faculdade de Música do Espírito Santo “Maurício de Oliveira” (Fames) com base na Portaria Normativa MEC Nº 13 de 11 de maio de 2016, que me identifico como pessoa (marcar apenas uma das opções):</w:t>
      </w:r>
    </w:p>
    <w:p w:rsidR="00000000" w:rsidDel="00000000" w:rsidP="00000000" w:rsidRDefault="00000000" w:rsidRPr="00000000" w14:paraId="00000008">
      <w:pPr>
        <w:spacing w:before="51" w:lineRule="auto"/>
        <w:ind w:right="559.1338582677173"/>
        <w:jc w:val="both"/>
        <w:rPr>
          <w:sz w:val="24"/>
          <w:szCs w:val="24"/>
        </w:rPr>
      </w:pPr>
      <w:r w:rsidDel="00000000" w:rsidR="00000000" w:rsidRPr="00000000">
        <w:rPr>
          <w:rtl w:val="0"/>
        </w:rPr>
      </w:r>
    </w:p>
    <w:p w:rsidR="00000000" w:rsidDel="00000000" w:rsidP="00000000" w:rsidRDefault="00000000" w:rsidRPr="00000000" w14:paraId="00000009">
      <w:pPr>
        <w:spacing w:before="51" w:lineRule="auto"/>
        <w:ind w:left="720" w:right="559.1338582677173"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0A">
      <w:pPr>
        <w:spacing w:before="51" w:lineRule="auto"/>
        <w:ind w:left="720" w:right="559.1338582677173"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0B">
      <w:pPr>
        <w:spacing w:before="51" w:lineRule="auto"/>
        <w:ind w:right="559.1338582677173"/>
        <w:jc w:val="both"/>
        <w:rPr>
          <w:sz w:val="24"/>
          <w:szCs w:val="24"/>
        </w:rPr>
      </w:pPr>
      <w:r w:rsidDel="00000000" w:rsidR="00000000" w:rsidRPr="00000000">
        <w:rPr>
          <w:rtl w:val="0"/>
        </w:rPr>
      </w:r>
    </w:p>
    <w:p w:rsidR="00000000" w:rsidDel="00000000" w:rsidP="00000000" w:rsidRDefault="00000000" w:rsidRPr="00000000" w14:paraId="0000000C">
      <w:pPr>
        <w:spacing w:before="51" w:lineRule="auto"/>
        <w:ind w:right="559.1338582677173"/>
        <w:jc w:val="both"/>
        <w:rPr>
          <w:sz w:val="24"/>
          <w:szCs w:val="24"/>
        </w:rPr>
      </w:pPr>
      <w:r w:rsidDel="00000000" w:rsidR="00000000" w:rsidRPr="00000000">
        <w:rPr>
          <w:sz w:val="24"/>
          <w:szCs w:val="24"/>
          <w:rtl w:val="0"/>
        </w:rPr>
        <w:t xml:space="preserve">Declaro, também, estar ciente de que, a comprovação da falsidade desta declaração, em procedimento que me assegure o contraditório e a ampla defesa, tornará minha classificação no edital sem efeito o que implicará na minha exclusão do processo seletivo e que, caso a comprovação de falsidade seja após a concessão da bolsa, implicará no cancelamento da minha atuação nesta Instituição de Ensino Superior, em ambos os casos, sem prejuízo das sanções penais cabíveis. Declaro, ainda, estar ciente que serei convocado a participar de procedimento de verificação da autodeclaração ou procedimento de heteroidentificação realizado por comissão específica para este fim da Faculdade de Música do Espírito Santo “Maurício de Oliveira” (Fames) para verificação da afirmação contida na presente declaração e que o procedimento de verificação para os negros será feito levando-se em consideração tão somente as características fenotípicas. </w:t>
      </w:r>
    </w:p>
    <w:p w:rsidR="00000000" w:rsidDel="00000000" w:rsidP="00000000" w:rsidRDefault="00000000" w:rsidRPr="00000000" w14:paraId="0000000D">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E">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F">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0">
      <w:pPr>
        <w:spacing w:before="51" w:lineRule="auto"/>
        <w:ind w:right="559.1338582677173"/>
        <w:jc w:val="right"/>
        <w:rPr>
          <w:sz w:val="24"/>
          <w:szCs w:val="24"/>
        </w:rPr>
      </w:pPr>
      <w:r w:rsidDel="00000000" w:rsidR="00000000" w:rsidRPr="00000000">
        <w:rPr>
          <w:sz w:val="24"/>
          <w:szCs w:val="24"/>
          <w:rtl w:val="0"/>
        </w:rPr>
        <w:t xml:space="preserve">___________________________, _____ de _______________ de 20____. </w:t>
        <w:br w:type="textWrapping"/>
      </w:r>
    </w:p>
    <w:p w:rsidR="00000000" w:rsidDel="00000000" w:rsidP="00000000" w:rsidRDefault="00000000" w:rsidRPr="00000000" w14:paraId="00000011">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2">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3">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4">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5">
      <w:pPr>
        <w:spacing w:before="51" w:lineRule="auto"/>
        <w:ind w:right="559.1338582677173"/>
        <w:jc w:val="center"/>
        <w:rPr>
          <w:sz w:val="24"/>
          <w:szCs w:val="24"/>
        </w:rPr>
      </w:pPr>
      <w:r w:rsidDel="00000000" w:rsidR="00000000" w:rsidRPr="00000000">
        <w:rPr>
          <w:sz w:val="24"/>
          <w:szCs w:val="24"/>
          <w:rtl w:val="0"/>
        </w:rPr>
        <w:t xml:space="preserve">___________________________________ </w:t>
      </w:r>
    </w:p>
    <w:p w:rsidR="00000000" w:rsidDel="00000000" w:rsidP="00000000" w:rsidRDefault="00000000" w:rsidRPr="00000000" w14:paraId="00000016">
      <w:pPr>
        <w:spacing w:before="51" w:lineRule="auto"/>
        <w:ind w:right="559.1338582677173"/>
        <w:jc w:val="center"/>
        <w:rPr>
          <w:sz w:val="24"/>
          <w:szCs w:val="24"/>
        </w:rPr>
      </w:pPr>
      <w:r w:rsidDel="00000000" w:rsidR="00000000" w:rsidRPr="00000000">
        <w:rPr>
          <w:sz w:val="24"/>
          <w:szCs w:val="24"/>
          <w:rtl w:val="0"/>
        </w:rPr>
        <w:t xml:space="preserve">Assinatura da declarante</w:t>
      </w:r>
    </w:p>
    <w:p w:rsidR="00000000" w:rsidDel="00000000" w:rsidP="00000000" w:rsidRDefault="00000000" w:rsidRPr="00000000" w14:paraId="00000017">
      <w:pPr>
        <w:tabs>
          <w:tab w:val="left" w:leader="none" w:pos="560.0000000000001"/>
        </w:tabs>
        <w:spacing w:before="119" w:lineRule="auto"/>
        <w:ind w:left="0" w:right="275.6692913385831" w:firstLine="0"/>
        <w:jc w:val="left"/>
        <w:rPr>
          <w:sz w:val="24"/>
          <w:szCs w:val="24"/>
          <w:highlight w:val="yellow"/>
        </w:rPr>
      </w:pPr>
      <w:r w:rsidDel="00000000" w:rsidR="00000000" w:rsidRPr="00000000">
        <w:rPr>
          <w:rtl w:val="0"/>
        </w:rPr>
      </w:r>
    </w:p>
    <w:sectPr>
      <w:headerReference r:id="rId7" w:type="default"/>
      <w:footerReference r:id="rId8" w:type="default"/>
      <w:pgSz w:h="16840" w:w="11910" w:orient="portrait"/>
      <w:pgMar w:bottom="1340" w:top="1580" w:left="1540" w:right="740" w:header="720" w:footer="11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right="558"/>
      <w:jc w:val="left"/>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9715500</wp:posOffset>
              </wp:positionV>
              <wp:extent cx="398780" cy="254634"/>
              <wp:effectExtent b="0" l="0" r="0" t="0"/>
              <wp:wrapNone/>
              <wp:docPr id="316166465" name=""/>
              <a:graphic>
                <a:graphicData uri="http://schemas.microsoft.com/office/word/2010/wordprocessingShape">
                  <wps:wsp>
                    <wps:cNvSpPr/>
                    <wps:cNvPr id="2" name="Shape 2"/>
                    <wps:spPr>
                      <a:xfrm>
                        <a:off x="5170423" y="3676496"/>
                        <a:ext cx="351155" cy="207009"/>
                      </a:xfrm>
                      <a:custGeom>
                        <a:rect b="b" l="l" r="r" t="t"/>
                        <a:pathLst>
                          <a:path extrusionOk="0" h="207009" w="351155">
                            <a:moveTo>
                              <a:pt x="0" y="0"/>
                            </a:moveTo>
                            <a:lnTo>
                              <a:pt x="0" y="207009"/>
                            </a:lnTo>
                            <a:lnTo>
                              <a:pt x="351155" y="207009"/>
                            </a:lnTo>
                            <a:lnTo>
                              <a:pt x="351155" y="0"/>
                            </a:lnTo>
                            <a:close/>
                          </a:path>
                        </a:pathLst>
                      </a:custGeom>
                      <a:noFill/>
                      <a:ln>
                        <a:noFill/>
                      </a:ln>
                    </wps:spPr>
                    <wps:txbx>
                      <w:txbxContent>
                        <w:p w:rsidR="00000000" w:rsidDel="00000000" w:rsidP="00000000" w:rsidRDefault="00000000" w:rsidRPr="00000000">
                          <w:pPr>
                            <w:spacing w:after="0" w:before="18.99999976158142" w:line="240"/>
                            <w:ind w:left="20" w:right="0" w:firstLine="10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3</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9715500</wp:posOffset>
              </wp:positionV>
              <wp:extent cx="398780" cy="254634"/>
              <wp:effectExtent b="0" l="0" r="0" t="0"/>
              <wp:wrapNone/>
              <wp:docPr id="31616646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8780" cy="254634"/>
                      </a:xfrm>
                      <a:prstGeom prst="rect"/>
                      <a:ln/>
                    </pic:spPr>
                  </pic:pic>
                </a:graphicData>
              </a:graphic>
            </wp:anchor>
          </w:drawing>
        </mc:Fallback>
      </mc:AlternateContent>
    </w:r>
  </w:p>
  <w:p w:rsidR="00000000" w:rsidDel="00000000" w:rsidP="00000000" w:rsidRDefault="00000000" w:rsidRPr="00000000" w14:paraId="0000001A">
    <w:pPr>
      <w:ind w:right="558"/>
      <w:jc w:val="center"/>
      <w:rPr>
        <w:sz w:val="20"/>
        <w:szCs w:val="20"/>
      </w:rPr>
    </w:pPr>
    <w:r w:rsidDel="00000000" w:rsidR="00000000" w:rsidRPr="00000000">
      <w:rPr>
        <w:rtl w:val="0"/>
      </w:rPr>
    </w:r>
  </w:p>
  <w:p w:rsidR="00000000" w:rsidDel="00000000" w:rsidP="00000000" w:rsidRDefault="00000000" w:rsidRPr="00000000" w14:paraId="0000001B">
    <w:pPr>
      <w:ind w:right="558"/>
      <w:jc w:val="center"/>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ind w:right="558"/>
      <w:jc w:val="center"/>
      <w:rPr/>
    </w:pPr>
    <w:r w:rsidDel="00000000" w:rsidR="00000000" w:rsidRPr="00000000">
      <w:rPr>
        <w:sz w:val="24"/>
        <w:szCs w:val="24"/>
      </w:rPr>
      <w:drawing>
        <wp:inline distB="114300" distT="114300" distL="114300" distR="114300">
          <wp:extent cx="6112200" cy="647700"/>
          <wp:effectExtent b="0" l="0" r="0" t="0"/>
          <wp:docPr id="31616646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2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val="pt-PT"/>
    </w:rPr>
  </w:style>
  <w:style w:type="paragraph" w:styleId="Ttulo1">
    <w:name w:val="heading 1"/>
    <w:basedOn w:val="Normal"/>
    <w:uiPriority w:val="9"/>
    <w:qFormat w:val="1"/>
    <w:pPr>
      <w:ind w:left="403" w:hanging="240"/>
      <w:outlineLvl w:val="0"/>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spacing w:before="120"/>
      <w:ind w:left="164"/>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of4v5kUuPir0QPuwzWbsJ47Gw==">CgMxLjA4AHIhMWFLTFJLYnJERVlqRERvMHVxZFI2bzByT3dWaGlHVGVW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2023-08-02T17:08:00Z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Writer</vt:lpwstr>
  </property>
  <property fmtid="{D5CDD505-2E9C-101B-9397-08002B2CF9AE}" pid="4" name="LastSaved">
    <vt:filetime>2023-04-26T00:00:00Z</vt:filetime>
  </property>
</Properties>
</file>